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447" w:rsidRDefault="00DD4447"/>
    <w:p w:rsidR="00995DF7" w:rsidRPr="003D799E" w:rsidRDefault="00995DF7" w:rsidP="00995DF7">
      <w:pPr>
        <w:spacing w:after="0"/>
        <w:jc w:val="right"/>
        <w:rPr>
          <w:rFonts w:ascii="Times New Roman" w:hAnsi="Times New Roman" w:cs="Times New Roman"/>
        </w:rPr>
      </w:pPr>
      <w:r w:rsidRPr="003D799E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>3</w:t>
      </w:r>
    </w:p>
    <w:p w:rsidR="00995DF7" w:rsidRPr="003D799E" w:rsidRDefault="00995DF7" w:rsidP="00995DF7">
      <w:pPr>
        <w:spacing w:after="0"/>
        <w:jc w:val="right"/>
        <w:rPr>
          <w:rFonts w:ascii="Times New Roman" w:hAnsi="Times New Roman" w:cs="Times New Roman"/>
        </w:rPr>
      </w:pPr>
      <w:r w:rsidRPr="003D799E">
        <w:rPr>
          <w:rFonts w:ascii="Times New Roman" w:hAnsi="Times New Roman" w:cs="Times New Roman"/>
        </w:rPr>
        <w:t>к приказу начальника УСЗН</w:t>
      </w:r>
    </w:p>
    <w:p w:rsidR="00995DF7" w:rsidRPr="003D799E" w:rsidRDefault="00995DF7" w:rsidP="00995DF7">
      <w:pPr>
        <w:spacing w:after="0"/>
        <w:jc w:val="right"/>
        <w:rPr>
          <w:rFonts w:ascii="Times New Roman" w:hAnsi="Times New Roman" w:cs="Times New Roman"/>
        </w:rPr>
      </w:pPr>
      <w:r w:rsidRPr="003D799E">
        <w:rPr>
          <w:rFonts w:ascii="Times New Roman" w:hAnsi="Times New Roman" w:cs="Times New Roman"/>
        </w:rPr>
        <w:t>Агаповского муниципального района</w:t>
      </w:r>
    </w:p>
    <w:p w:rsidR="00995DF7" w:rsidRDefault="00995DF7" w:rsidP="00995DF7">
      <w:pPr>
        <w:spacing w:after="0"/>
        <w:jc w:val="right"/>
        <w:rPr>
          <w:rFonts w:ascii="Times New Roman" w:hAnsi="Times New Roman" w:cs="Times New Roman"/>
        </w:rPr>
      </w:pPr>
      <w:r w:rsidRPr="003D799E">
        <w:rPr>
          <w:rFonts w:ascii="Times New Roman" w:hAnsi="Times New Roman" w:cs="Times New Roman"/>
        </w:rPr>
        <w:t>от 21 декабря 2020г.</w:t>
      </w:r>
    </w:p>
    <w:p w:rsidR="00995DF7" w:rsidRDefault="00995DF7" w:rsidP="00995DF7">
      <w:pPr>
        <w:spacing w:after="0"/>
        <w:jc w:val="right"/>
        <w:rPr>
          <w:rFonts w:ascii="Times New Roman" w:hAnsi="Times New Roman" w:cs="Times New Roman"/>
        </w:rPr>
      </w:pPr>
    </w:p>
    <w:p w:rsidR="00995DF7" w:rsidRDefault="00995DF7" w:rsidP="00995DF7">
      <w:pPr>
        <w:spacing w:after="0"/>
        <w:jc w:val="right"/>
        <w:rPr>
          <w:rFonts w:ascii="Times New Roman" w:hAnsi="Times New Roman" w:cs="Times New Roman"/>
        </w:rPr>
      </w:pPr>
    </w:p>
    <w:p w:rsidR="00995DF7" w:rsidRDefault="00995DF7" w:rsidP="00995D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DF7" w:rsidRPr="00666A0A" w:rsidRDefault="00995DF7" w:rsidP="00995D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A0A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995DF7" w:rsidRDefault="00995DF7" w:rsidP="00995D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A0A">
        <w:rPr>
          <w:rFonts w:ascii="Times New Roman" w:hAnsi="Times New Roman" w:cs="Times New Roman"/>
          <w:b/>
          <w:sz w:val="28"/>
          <w:szCs w:val="28"/>
        </w:rPr>
        <w:t xml:space="preserve">ключевых показателей </w:t>
      </w:r>
      <w:proofErr w:type="gramStart"/>
      <w:r w:rsidRPr="00666A0A">
        <w:rPr>
          <w:rFonts w:ascii="Times New Roman" w:hAnsi="Times New Roman" w:cs="Times New Roman"/>
          <w:b/>
          <w:sz w:val="28"/>
          <w:szCs w:val="28"/>
        </w:rPr>
        <w:t>эффективности функционирования системы внутреннего обеспечения соответствия</w:t>
      </w:r>
      <w:proofErr w:type="gramEnd"/>
      <w:r w:rsidRPr="00666A0A">
        <w:rPr>
          <w:rFonts w:ascii="Times New Roman" w:hAnsi="Times New Roman" w:cs="Times New Roman"/>
          <w:b/>
          <w:sz w:val="28"/>
          <w:szCs w:val="28"/>
        </w:rPr>
        <w:t xml:space="preserve"> требованиями антимонопольного законодательства деятельности УСЗН Агаповского муниципального района</w:t>
      </w:r>
    </w:p>
    <w:p w:rsidR="00995DF7" w:rsidRPr="00666A0A" w:rsidRDefault="00995DF7" w:rsidP="00995D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A0A">
        <w:rPr>
          <w:rFonts w:ascii="Times New Roman" w:hAnsi="Times New Roman" w:cs="Times New Roman"/>
          <w:b/>
          <w:sz w:val="28"/>
          <w:szCs w:val="28"/>
        </w:rPr>
        <w:t xml:space="preserve"> на 2021г.</w:t>
      </w:r>
    </w:p>
    <w:p w:rsidR="00995DF7" w:rsidRDefault="00995DF7" w:rsidP="00995DF7">
      <w:pPr>
        <w:spacing w:after="0"/>
        <w:jc w:val="right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1668"/>
        <w:gridCol w:w="8788"/>
        <w:gridCol w:w="4330"/>
      </w:tblGrid>
      <w:tr w:rsidR="00995DF7" w:rsidTr="00DB0A85">
        <w:tc>
          <w:tcPr>
            <w:tcW w:w="1668" w:type="dxa"/>
          </w:tcPr>
          <w:p w:rsidR="00995DF7" w:rsidRDefault="00995DF7" w:rsidP="00DB0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8788" w:type="dxa"/>
          </w:tcPr>
          <w:p w:rsidR="00995DF7" w:rsidRDefault="00995DF7" w:rsidP="00DB0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ключевого показателя эффективности</w:t>
            </w:r>
          </w:p>
        </w:tc>
        <w:tc>
          <w:tcPr>
            <w:tcW w:w="4330" w:type="dxa"/>
          </w:tcPr>
          <w:p w:rsidR="00995DF7" w:rsidRDefault="00995DF7" w:rsidP="00DB0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Целевое значение ключевого показателя </w:t>
            </w:r>
          </w:p>
          <w:p w:rsidR="00995DF7" w:rsidRDefault="00995DF7" w:rsidP="00DB0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% соотношения)</w:t>
            </w:r>
          </w:p>
        </w:tc>
      </w:tr>
      <w:tr w:rsidR="00995DF7" w:rsidTr="00DB0A85">
        <w:tc>
          <w:tcPr>
            <w:tcW w:w="1668" w:type="dxa"/>
          </w:tcPr>
          <w:p w:rsidR="00995DF7" w:rsidRDefault="00995DF7" w:rsidP="00DB0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8" w:type="dxa"/>
          </w:tcPr>
          <w:p w:rsidR="00995DF7" w:rsidRDefault="00995DF7" w:rsidP="00DB0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замечаний, штрафов контролирующих органов при проведении закупок в рамках Федерального закона  от 05.04.2013г.№44-ФЗ</w:t>
            </w:r>
          </w:p>
        </w:tc>
        <w:tc>
          <w:tcPr>
            <w:tcW w:w="4330" w:type="dxa"/>
          </w:tcPr>
          <w:p w:rsidR="00995DF7" w:rsidRDefault="00995DF7" w:rsidP="00DB0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95DF7" w:rsidTr="00DB0A85">
        <w:tc>
          <w:tcPr>
            <w:tcW w:w="1668" w:type="dxa"/>
          </w:tcPr>
          <w:p w:rsidR="00995DF7" w:rsidRDefault="00995DF7" w:rsidP="00DB0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88" w:type="dxa"/>
          </w:tcPr>
          <w:p w:rsidR="00995DF7" w:rsidRDefault="00995DF7" w:rsidP="00DB0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профессиональной компетентности специалиста по закупкам</w:t>
            </w:r>
          </w:p>
        </w:tc>
        <w:tc>
          <w:tcPr>
            <w:tcW w:w="4330" w:type="dxa"/>
          </w:tcPr>
          <w:p w:rsidR="00995DF7" w:rsidRDefault="00995DF7" w:rsidP="00DB0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995DF7" w:rsidTr="00DB0A85">
        <w:tc>
          <w:tcPr>
            <w:tcW w:w="1668" w:type="dxa"/>
          </w:tcPr>
          <w:p w:rsidR="00995DF7" w:rsidRDefault="00995DF7" w:rsidP="00DB0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88" w:type="dxa"/>
          </w:tcPr>
          <w:p w:rsidR="00995DF7" w:rsidRDefault="00995DF7" w:rsidP="00DB0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Конфликт интересов  в деятельности муниципальных служащих УСЗН Агаповского муниципального района</w:t>
            </w:r>
          </w:p>
        </w:tc>
        <w:tc>
          <w:tcPr>
            <w:tcW w:w="4330" w:type="dxa"/>
          </w:tcPr>
          <w:p w:rsidR="00995DF7" w:rsidRDefault="00995DF7" w:rsidP="00DB0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995DF7" w:rsidRDefault="00995DF7" w:rsidP="00995DF7">
      <w:pPr>
        <w:spacing w:after="0"/>
        <w:jc w:val="center"/>
        <w:rPr>
          <w:rFonts w:ascii="Times New Roman" w:hAnsi="Times New Roman" w:cs="Times New Roman"/>
        </w:rPr>
      </w:pPr>
    </w:p>
    <w:p w:rsidR="00995DF7" w:rsidRPr="003D799E" w:rsidRDefault="00995DF7" w:rsidP="00995D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DF7" w:rsidRDefault="00995DF7"/>
    <w:sectPr w:rsidR="00995DF7" w:rsidSect="00995D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5DF7"/>
    <w:rsid w:val="000837E1"/>
    <w:rsid w:val="00995DF7"/>
    <w:rsid w:val="00CD67CF"/>
    <w:rsid w:val="00DD4447"/>
    <w:rsid w:val="00F20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D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USN7401</dc:creator>
  <cp:keywords/>
  <dc:description/>
  <cp:lastModifiedBy>USN7401</cp:lastModifiedBy>
  <cp:revision>2</cp:revision>
  <dcterms:created xsi:type="dcterms:W3CDTF">2021-09-10T09:26:00Z</dcterms:created>
  <dcterms:modified xsi:type="dcterms:W3CDTF">2021-09-10T09:26:00Z</dcterms:modified>
</cp:coreProperties>
</file>